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52AA" w:rsidRDefault="00510891" w:rsidP="004952AA">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（宛先）松戸市長</w:t>
            </w:r>
          </w:p>
          <w:p w:rsidR="00510891" w:rsidRDefault="00510891" w:rsidP="00510891">
            <w:pPr>
              <w:pStyle w:val="Web"/>
              <w:spacing w:before="0" w:beforeAutospacing="0" w:after="0" w:afterAutospacing="0" w:line="240" w:lineRule="exact"/>
              <w:ind w:firstLineChars="3400" w:firstLine="5440"/>
              <w:rPr>
                <w:rFonts w:ascii="Century" w:eastAsia="ＭＳ 明朝" w:hAnsi="ＭＳ 明朝" w:cs="Times New Roman"/>
                <w:color w:val="000000"/>
                <w:kern w:val="2"/>
                <w:sz w:val="16"/>
                <w:szCs w:val="16"/>
              </w:rPr>
            </w:pPr>
            <w:r w:rsidRPr="00510891">
              <w:rPr>
                <w:rFonts w:ascii="Century" w:eastAsia="ＭＳ 明朝" w:hAnsi="ＭＳ 明朝" w:cs="Times New Roman" w:hint="eastAsia"/>
                <w:color w:val="000000"/>
                <w:kern w:val="2"/>
                <w:sz w:val="16"/>
                <w:szCs w:val="16"/>
              </w:rPr>
              <w:t>氏名又は名称及び住所並びに</w:t>
            </w:r>
          </w:p>
          <w:p w:rsidR="00510891" w:rsidRPr="00510891" w:rsidRDefault="00510891" w:rsidP="00510891">
            <w:pPr>
              <w:pStyle w:val="Web"/>
              <w:spacing w:before="0" w:beforeAutospacing="0" w:after="0" w:afterAutospacing="0" w:line="240" w:lineRule="exact"/>
              <w:ind w:firstLineChars="3400" w:firstLine="5440"/>
              <w:rPr>
                <w:sz w:val="16"/>
                <w:szCs w:val="16"/>
              </w:rPr>
            </w:pPr>
            <w:r w:rsidRPr="00510891">
              <w:rPr>
                <w:rFonts w:ascii="Century" w:eastAsia="ＭＳ 明朝" w:hAnsi="ＭＳ 明朝" w:cs="Times New Roman" w:hint="eastAsia"/>
                <w:color w:val="000000"/>
                <w:kern w:val="2"/>
                <w:sz w:val="16"/>
                <w:szCs w:val="16"/>
              </w:rPr>
              <w:t>法人にあっては、その代表者の氏名</w:t>
            </w:r>
          </w:p>
          <w:p w:rsidR="004952AA" w:rsidRPr="007E5B7B" w:rsidRDefault="004952AA" w:rsidP="00A46A91">
            <w:pPr>
              <w:suppressAutoHyphens/>
              <w:kinsoku w:val="0"/>
              <w:overflowPunct w:val="0"/>
              <w:autoSpaceDE w:val="0"/>
              <w:autoSpaceDN w:val="0"/>
              <w:adjustRightInd w:val="0"/>
              <w:jc w:val="right"/>
              <w:textAlignment w:val="center"/>
              <w:rPr>
                <w:rFonts w:ascii="ＭＳ 明朝" w:hAnsi="Times New Roman" w:hint="eastAsia"/>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7" o:spid="_x0000_s1028"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29"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A46A91">
        <w:trPr>
          <w:trHeight w:val="208"/>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A46A91">
        <w:trPr>
          <w:trHeight w:val="171"/>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A46A91">
        <w:trPr>
          <w:trHeight w:val="260"/>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A46A91">
        <w:trPr>
          <w:trHeight w:val="208"/>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A46A91">
        <w:trPr>
          <w:trHeight w:val="170"/>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A46A91">
        <w:trPr>
          <w:trHeight w:val="118"/>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A46A91">
        <w:trPr>
          <w:trHeight w:val="506"/>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A46A91">
        <w:trPr>
          <w:trHeight w:val="416"/>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A46A91">
        <w:trPr>
          <w:trHeight w:val="1063"/>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A46A91">
        <w:trPr>
          <w:trHeight w:val="10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bookmarkStart w:id="7" w:name="_GoBack"/>
            <w:bookmarkEnd w:id="7"/>
          </w:p>
        </w:tc>
      </w:tr>
    </w:tbl>
    <w:p w:rsidR="00792F27" w:rsidRDefault="00A46A91" w:rsidP="00792F27">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備考　この用紙の大きさは、日本産</w:t>
      </w:r>
      <w:r w:rsidR="00792F27" w:rsidRPr="007E5B7B">
        <w:rPr>
          <w:rFonts w:hint="eastAsia"/>
        </w:rPr>
        <w:t>業規格Ａ４とする。</w:t>
      </w:r>
    </w:p>
    <w:p w:rsidR="00A46A91" w:rsidRDefault="00A46A91" w:rsidP="00A46A91">
      <w:pPr>
        <w:jc w:val="left"/>
        <w:rPr>
          <w:rFonts w:hAnsi="ＭＳ 明朝"/>
        </w:rPr>
      </w:pPr>
      <w:r>
        <w:rPr>
          <w:rFonts w:hAnsi="ＭＳ 明朝" w:hint="eastAsia"/>
        </w:rPr>
        <w:t>（参考）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46A91" w:rsidTr="00A46A91">
        <w:trPr>
          <w:trHeight w:val="209"/>
        </w:trPr>
        <w:tc>
          <w:tcPr>
            <w:tcW w:w="9498" w:type="dxa"/>
            <w:tcBorders>
              <w:top w:val="single" w:sz="4" w:space="0" w:color="auto"/>
              <w:left w:val="single" w:sz="4" w:space="0" w:color="auto"/>
              <w:bottom w:val="single" w:sz="4" w:space="0" w:color="auto"/>
              <w:right w:val="single" w:sz="4" w:space="0" w:color="auto"/>
            </w:tcBorders>
            <w:vAlign w:val="center"/>
            <w:hideMark/>
          </w:tcPr>
          <w:p w:rsidR="00A46A91" w:rsidRDefault="00A46A91">
            <w:pPr>
              <w:jc w:val="center"/>
              <w:rPr>
                <w:rFonts w:hAnsi="ＭＳ 明朝"/>
              </w:rPr>
            </w:pPr>
            <w:r>
              <w:rPr>
                <w:rFonts w:hAnsi="ＭＳ 明朝" w:hint="eastAsia"/>
              </w:rPr>
              <w:t>届出担当者連絡先</w:t>
            </w:r>
          </w:p>
        </w:tc>
      </w:tr>
      <w:tr w:rsidR="00A46A91" w:rsidTr="00A46A91">
        <w:trPr>
          <w:trHeight w:val="427"/>
        </w:trPr>
        <w:tc>
          <w:tcPr>
            <w:tcW w:w="9498" w:type="dxa"/>
            <w:tcBorders>
              <w:top w:val="single" w:sz="4" w:space="0" w:color="auto"/>
              <w:left w:val="single" w:sz="4" w:space="0" w:color="auto"/>
              <w:bottom w:val="dashed" w:sz="4" w:space="0" w:color="auto"/>
              <w:right w:val="single" w:sz="4" w:space="0" w:color="auto"/>
            </w:tcBorders>
            <w:vAlign w:val="center"/>
            <w:hideMark/>
          </w:tcPr>
          <w:p w:rsidR="00A46A91" w:rsidRDefault="00A46A91">
            <w:pPr>
              <w:rPr>
                <w:rFonts w:hAnsi="ＭＳ 明朝"/>
              </w:rPr>
            </w:pPr>
            <w:r w:rsidRPr="00A46A91">
              <w:rPr>
                <w:rFonts w:hAnsi="ＭＳ 明朝" w:hint="eastAsia"/>
                <w:spacing w:val="15"/>
                <w:kern w:val="0"/>
                <w:fitText w:val="1194" w:id="-1785450496"/>
              </w:rPr>
              <w:t>所属・氏名</w:t>
            </w:r>
            <w:r>
              <w:rPr>
                <w:rFonts w:hAnsi="ＭＳ 明朝" w:hint="eastAsia"/>
              </w:rPr>
              <w:t xml:space="preserve">：　</w:t>
            </w:r>
          </w:p>
        </w:tc>
      </w:tr>
      <w:tr w:rsidR="00A46A91" w:rsidTr="00A46A91">
        <w:trPr>
          <w:trHeight w:val="418"/>
        </w:trPr>
        <w:tc>
          <w:tcPr>
            <w:tcW w:w="9498" w:type="dxa"/>
            <w:tcBorders>
              <w:top w:val="dashed" w:sz="4" w:space="0" w:color="auto"/>
              <w:left w:val="single" w:sz="4" w:space="0" w:color="auto"/>
              <w:bottom w:val="single" w:sz="4" w:space="0" w:color="auto"/>
              <w:right w:val="single" w:sz="4" w:space="0" w:color="auto"/>
            </w:tcBorders>
            <w:vAlign w:val="center"/>
            <w:hideMark/>
          </w:tcPr>
          <w:p w:rsidR="00A46A91" w:rsidRDefault="00A46A91">
            <w:pPr>
              <w:rPr>
                <w:rFonts w:hAnsi="ＭＳ 明朝"/>
              </w:rPr>
            </w:pPr>
            <w:r w:rsidRPr="00A46A91">
              <w:rPr>
                <w:rFonts w:hAnsi="ＭＳ 明朝" w:hint="eastAsia"/>
                <w:spacing w:val="18"/>
                <w:kern w:val="0"/>
                <w:fitText w:val="1194" w:id="-1785450495"/>
              </w:rPr>
              <w:t xml:space="preserve">所　在　</w:t>
            </w:r>
            <w:r w:rsidRPr="00A46A91">
              <w:rPr>
                <w:rFonts w:hAnsi="ＭＳ 明朝" w:hint="eastAsia"/>
                <w:kern w:val="0"/>
                <w:fitText w:val="1194" w:id="-1785450495"/>
              </w:rPr>
              <w:t>地</w:t>
            </w:r>
            <w:r>
              <w:rPr>
                <w:rFonts w:hAnsi="ＭＳ 明朝" w:hint="eastAsia"/>
              </w:rPr>
              <w:t xml:space="preserve">：（〒　　　　　　）　</w:t>
            </w:r>
          </w:p>
          <w:p w:rsidR="00A46A91" w:rsidRDefault="00A46A91">
            <w:pPr>
              <w:rPr>
                <w:rFonts w:hAnsi="ＭＳ 明朝"/>
              </w:rPr>
            </w:pPr>
            <w:r w:rsidRPr="00A46A91">
              <w:rPr>
                <w:rFonts w:hAnsi="ＭＳ 明朝" w:hint="eastAsia"/>
                <w:spacing w:val="18"/>
                <w:kern w:val="0"/>
                <w:fitText w:val="1194" w:id="-1785450494"/>
              </w:rPr>
              <w:t xml:space="preserve">Ｔ　Ｅ　</w:t>
            </w:r>
            <w:r w:rsidRPr="00A46A91">
              <w:rPr>
                <w:rFonts w:hAnsi="ＭＳ 明朝" w:hint="eastAsia"/>
                <w:kern w:val="0"/>
                <w:fitText w:val="1194" w:id="-1785450494"/>
              </w:rPr>
              <w:t>Ｌ</w:t>
            </w:r>
            <w:r>
              <w:rPr>
                <w:rFonts w:hAnsi="ＭＳ 明朝" w:hint="eastAsia"/>
              </w:rPr>
              <w:t>：　　　　　　　　　　　　　Ｆ　Ａ　Ｘ：</w:t>
            </w:r>
          </w:p>
          <w:p w:rsidR="00A46A91" w:rsidRDefault="00A46A91">
            <w:pPr>
              <w:rPr>
                <w:rFonts w:hAnsi="ＭＳ 明朝"/>
              </w:rPr>
            </w:pPr>
            <w:r>
              <w:rPr>
                <w:rFonts w:hAnsi="ＭＳ 明朝" w:hint="eastAsia"/>
              </w:rPr>
              <w:t>Ｅ－Ｍａｉｌ：</w:t>
            </w:r>
          </w:p>
        </w:tc>
      </w:tr>
    </w:tbl>
    <w:bookmarkEnd w:id="0"/>
    <w:bookmarkEnd w:id="1"/>
    <w:bookmarkEnd w:id="2"/>
    <w:bookmarkEnd w:id="3"/>
    <w:bookmarkEnd w:id="4"/>
    <w:bookmarkEnd w:id="6"/>
    <w:bookmarkEnd w:id="8"/>
    <w:bookmarkEnd w:id="9"/>
    <w:bookmarkEnd w:id="10"/>
    <w:bookmarkEnd w:id="11"/>
    <w:bookmarkEnd w:id="12"/>
    <w:bookmarkEnd w:id="13"/>
    <w:p w:rsidR="00964D84" w:rsidRPr="00EE2853" w:rsidRDefault="00EE2853" w:rsidP="00964D84">
      <w:pPr>
        <w:suppressAutoHyphens/>
        <w:wordWrap w:val="0"/>
        <w:autoSpaceDE w:val="0"/>
        <w:autoSpaceDN w:val="0"/>
        <w:ind w:right="-568"/>
        <w:jc w:val="left"/>
        <w:rPr>
          <w:sz w:val="36"/>
          <w:szCs w:val="36"/>
        </w:rPr>
      </w:pPr>
      <w:r w:rsidRPr="00EE2853">
        <w:rPr>
          <w:rFonts w:hint="eastAsia"/>
          <w:sz w:val="36"/>
          <w:szCs w:val="36"/>
        </w:rPr>
        <w:lastRenderedPageBreak/>
        <w:t>【</w:t>
      </w:r>
      <w:r w:rsidR="00964D84" w:rsidRPr="00EE2853">
        <w:rPr>
          <w:rFonts w:hint="eastAsia"/>
          <w:sz w:val="36"/>
          <w:szCs w:val="36"/>
        </w:rPr>
        <w:t>添付書類】</w:t>
      </w:r>
    </w:p>
    <w:p w:rsidR="00964D84" w:rsidRDefault="00964D84" w:rsidP="00964D84">
      <w:pPr>
        <w:spacing w:line="286" w:lineRule="exact"/>
        <w:rPr>
          <w:rFonts w:ascii="ＭＳ 明朝"/>
          <w:spacing w:val="2"/>
          <w:szCs w:val="21"/>
        </w:rPr>
      </w:pPr>
    </w:p>
    <w:p w:rsidR="00964D84" w:rsidRDefault="00964D84" w:rsidP="00964D84">
      <w:pPr>
        <w:suppressAutoHyphens/>
        <w:autoSpaceDE w:val="0"/>
        <w:autoSpaceDN w:val="0"/>
        <w:spacing w:line="280" w:lineRule="exact"/>
        <w:jc w:val="left"/>
        <w:textAlignment w:val="baseline"/>
      </w:pPr>
      <w:r>
        <w:rPr>
          <w:rFonts w:hint="eastAsia"/>
        </w:rPr>
        <w:t>一</w:t>
      </w:r>
      <w:r w:rsidR="00EE2853">
        <w:rPr>
          <w:rFonts w:hint="eastAsia"/>
        </w:rPr>
        <w:t xml:space="preserve">　</w:t>
      </w:r>
      <w:r>
        <w:rPr>
          <w:rFonts w:hint="eastAsia"/>
        </w:rPr>
        <w:t>土地の形質の変更をしようとする場所を明らかにした形質変更時要届出区域の図面</w:t>
      </w:r>
    </w:p>
    <w:p w:rsidR="00EE2853" w:rsidRDefault="00EE2853" w:rsidP="00964D84">
      <w:pPr>
        <w:suppressAutoHyphens/>
        <w:autoSpaceDE w:val="0"/>
        <w:autoSpaceDN w:val="0"/>
        <w:spacing w:line="280" w:lineRule="exact"/>
        <w:jc w:val="left"/>
        <w:textAlignment w:val="baseline"/>
      </w:pPr>
    </w:p>
    <w:p w:rsidR="00964D84" w:rsidRDefault="00964D84" w:rsidP="00964D84">
      <w:pPr>
        <w:suppressAutoHyphens/>
        <w:autoSpaceDE w:val="0"/>
        <w:autoSpaceDN w:val="0"/>
        <w:spacing w:line="280" w:lineRule="exact"/>
        <w:jc w:val="left"/>
        <w:textAlignment w:val="baseline"/>
      </w:pPr>
      <w:r>
        <w:rPr>
          <w:rFonts w:hint="eastAsia"/>
        </w:rPr>
        <w:t>二</w:t>
      </w:r>
      <w:r w:rsidR="00EE2853">
        <w:rPr>
          <w:rFonts w:hint="eastAsia"/>
        </w:rPr>
        <w:t xml:space="preserve">　</w:t>
      </w:r>
      <w:r>
        <w:rPr>
          <w:rFonts w:hint="eastAsia"/>
        </w:rPr>
        <w:t>土地の形質の変更をしようとする形質変更時要届出区域の状況を明らかにした図面</w:t>
      </w:r>
    </w:p>
    <w:p w:rsidR="00EE2853" w:rsidRDefault="00EE2853" w:rsidP="00964D84">
      <w:pPr>
        <w:suppressAutoHyphens/>
        <w:autoSpaceDE w:val="0"/>
        <w:autoSpaceDN w:val="0"/>
        <w:spacing w:line="280" w:lineRule="exact"/>
        <w:jc w:val="left"/>
        <w:textAlignment w:val="baseline"/>
      </w:pPr>
    </w:p>
    <w:p w:rsidR="00964D84" w:rsidRDefault="00964D84" w:rsidP="00964D84">
      <w:pPr>
        <w:suppressAutoHyphens/>
        <w:autoSpaceDE w:val="0"/>
        <w:autoSpaceDN w:val="0"/>
        <w:spacing w:line="280" w:lineRule="exact"/>
        <w:jc w:val="left"/>
        <w:textAlignment w:val="baseline"/>
      </w:pPr>
      <w:r>
        <w:rPr>
          <w:rFonts w:hint="eastAsia"/>
        </w:rPr>
        <w:t>三</w:t>
      </w:r>
      <w:r w:rsidR="00EE2853">
        <w:rPr>
          <w:rFonts w:hint="eastAsia"/>
        </w:rPr>
        <w:t xml:space="preserve">　</w:t>
      </w:r>
      <w:r>
        <w:rPr>
          <w:rFonts w:hint="eastAsia"/>
        </w:rPr>
        <w:t>土地の形質の変更の施行方法を明らかにした平面図、立面図及び断面図</w:t>
      </w:r>
    </w:p>
    <w:p w:rsidR="00EE2853" w:rsidRDefault="00EE2853" w:rsidP="00964D84">
      <w:pPr>
        <w:suppressAutoHyphens/>
        <w:autoSpaceDE w:val="0"/>
        <w:autoSpaceDN w:val="0"/>
        <w:spacing w:line="280" w:lineRule="exact"/>
        <w:jc w:val="left"/>
        <w:textAlignment w:val="baseline"/>
      </w:pPr>
    </w:p>
    <w:p w:rsidR="00964D84" w:rsidRDefault="00964D84" w:rsidP="00964D84">
      <w:pPr>
        <w:suppressAutoHyphens/>
        <w:autoSpaceDE w:val="0"/>
        <w:autoSpaceDN w:val="0"/>
        <w:spacing w:line="280" w:lineRule="exact"/>
        <w:jc w:val="left"/>
        <w:textAlignment w:val="baseline"/>
      </w:pPr>
      <w:r>
        <w:rPr>
          <w:rFonts w:hint="eastAsia"/>
        </w:rPr>
        <w:t>四</w:t>
      </w:r>
      <w:r w:rsidR="00EE2853">
        <w:rPr>
          <w:rFonts w:hint="eastAsia"/>
        </w:rPr>
        <w:t xml:space="preserve">　</w:t>
      </w:r>
      <w:r>
        <w:rPr>
          <w:rFonts w:hint="eastAsia"/>
        </w:rPr>
        <w:t>土地の形質の変更の終了後における当該土地の利用の方法を明らかにした図面</w:t>
      </w:r>
    </w:p>
    <w:p w:rsidR="00EE2853" w:rsidRDefault="00EE2853" w:rsidP="00964D84">
      <w:pPr>
        <w:suppressAutoHyphens/>
        <w:autoSpaceDE w:val="0"/>
        <w:autoSpaceDN w:val="0"/>
        <w:spacing w:line="280" w:lineRule="exact"/>
        <w:ind w:left="210" w:hangingChars="100" w:hanging="210"/>
        <w:jc w:val="left"/>
        <w:textAlignment w:val="baseline"/>
      </w:pPr>
    </w:p>
    <w:p w:rsidR="00964D84" w:rsidRDefault="00964D84" w:rsidP="00EE2853">
      <w:pPr>
        <w:suppressAutoHyphens/>
        <w:autoSpaceDE w:val="0"/>
        <w:autoSpaceDN w:val="0"/>
        <w:spacing w:line="280" w:lineRule="exact"/>
        <w:ind w:left="424" w:hangingChars="202" w:hanging="424"/>
        <w:jc w:val="left"/>
        <w:textAlignment w:val="baseline"/>
      </w:pPr>
      <w:r>
        <w:rPr>
          <w:rFonts w:hint="eastAsia"/>
        </w:rPr>
        <w:t>五</w:t>
      </w:r>
      <w:r w:rsidR="00EE2853">
        <w:rPr>
          <w:rFonts w:hint="eastAsia"/>
        </w:rPr>
        <w:t xml:space="preserve">　</w:t>
      </w:r>
      <w:r>
        <w:rPr>
          <w:rFonts w:hint="eastAsia"/>
        </w:rPr>
        <w:t>土壌汚染状況調査において最大形質変更深さより一メートルを超える深さの位置について試料採取等の対象としなかった場合であって、当該深さの位置の土壌について土地の形質の変更をしようとするときは、第三条から第十五条までに定める方法に準じた方法により、当該土壌の特定有害物質による汚染状態を明らかにした図面</w:t>
      </w:r>
    </w:p>
    <w:p w:rsidR="00EE2853" w:rsidRPr="00EE2853" w:rsidRDefault="00EE2853" w:rsidP="00964D84">
      <w:pPr>
        <w:suppressAutoHyphens/>
        <w:autoSpaceDE w:val="0"/>
        <w:autoSpaceDN w:val="0"/>
        <w:spacing w:line="280" w:lineRule="exact"/>
        <w:ind w:left="210" w:hangingChars="100" w:hanging="210"/>
        <w:jc w:val="left"/>
        <w:textAlignment w:val="baseline"/>
      </w:pPr>
    </w:p>
    <w:p w:rsidR="00964D84" w:rsidRDefault="00964D84" w:rsidP="00EE2853">
      <w:pPr>
        <w:suppressAutoHyphens/>
        <w:autoSpaceDE w:val="0"/>
        <w:autoSpaceDN w:val="0"/>
        <w:spacing w:line="280" w:lineRule="exact"/>
        <w:ind w:left="424" w:hangingChars="202" w:hanging="424"/>
        <w:jc w:val="left"/>
        <w:textAlignment w:val="baseline"/>
      </w:pPr>
      <w:r>
        <w:rPr>
          <w:rFonts w:hint="eastAsia"/>
        </w:rPr>
        <w:t>六</w:t>
      </w:r>
      <w:r w:rsidR="00EE2853">
        <w:rPr>
          <w:rFonts w:hint="eastAsia"/>
        </w:rPr>
        <w:t xml:space="preserve">　</w:t>
      </w:r>
      <w:r>
        <w:rPr>
          <w:rFonts w:hint="eastAsia"/>
        </w:rPr>
        <w:t>自然由来等形質変更時要届出区域（法第十八条第二項に規定する自然由来等形質変更時要届出区域をいう。以下同じ。）から搬出された自然由来等土壌（同項に規定する自然由来等土壌をいう。以下同じ。）を使用する場合にあっては、次に掲げる書類及び図面</w:t>
      </w:r>
    </w:p>
    <w:p w:rsidR="00EE2853" w:rsidRDefault="00EE2853" w:rsidP="00964D84">
      <w:pPr>
        <w:suppressAutoHyphens/>
        <w:autoSpaceDE w:val="0"/>
        <w:autoSpaceDN w:val="0"/>
        <w:spacing w:line="280" w:lineRule="exact"/>
        <w:ind w:leftChars="100" w:left="420" w:hangingChars="100" w:hanging="210"/>
        <w:jc w:val="left"/>
        <w:textAlignment w:val="baseline"/>
      </w:pPr>
    </w:p>
    <w:p w:rsidR="00964D84" w:rsidRDefault="00964D84" w:rsidP="00EE2853">
      <w:pPr>
        <w:suppressAutoHyphens/>
        <w:autoSpaceDE w:val="0"/>
        <w:autoSpaceDN w:val="0"/>
        <w:spacing w:line="280" w:lineRule="exact"/>
        <w:ind w:leftChars="100" w:left="630" w:hangingChars="200" w:hanging="420"/>
        <w:jc w:val="left"/>
        <w:textAlignment w:val="baseline"/>
      </w:pPr>
      <w:r>
        <w:rPr>
          <w:rFonts w:hint="eastAsia"/>
        </w:rPr>
        <w:t>イ</w:t>
      </w:r>
      <w:r w:rsidR="00EE2853">
        <w:rPr>
          <w:rFonts w:hint="eastAsia"/>
        </w:rPr>
        <w:t xml:space="preserve">　</w:t>
      </w:r>
      <w:r>
        <w:rPr>
          <w:rFonts w:hint="eastAsia"/>
        </w:rPr>
        <w:t>当該自然由来等形質変更時要届出区域が形質変更時要届出区域であって、当該土地の土壌の特定有害物質による汚染状態が専ら自然又は専ら当該土地の造成に係る水面埋立てに用いられた土砂に由来するものであることを明らかにした書類</w:t>
      </w:r>
    </w:p>
    <w:p w:rsidR="00EE2853" w:rsidRDefault="00EE2853" w:rsidP="00EE2853">
      <w:pPr>
        <w:suppressAutoHyphens/>
        <w:autoSpaceDE w:val="0"/>
        <w:autoSpaceDN w:val="0"/>
        <w:spacing w:line="280" w:lineRule="exact"/>
        <w:ind w:firstLineChars="100" w:firstLine="210"/>
        <w:jc w:val="left"/>
        <w:textAlignment w:val="baseline"/>
      </w:pPr>
    </w:p>
    <w:p w:rsidR="00964D84" w:rsidRDefault="00964D84" w:rsidP="00EE2853">
      <w:pPr>
        <w:suppressAutoHyphens/>
        <w:autoSpaceDE w:val="0"/>
        <w:autoSpaceDN w:val="0"/>
        <w:spacing w:line="280" w:lineRule="exact"/>
        <w:ind w:leftChars="99" w:left="670" w:hangingChars="220" w:hanging="462"/>
        <w:jc w:val="left"/>
        <w:textAlignment w:val="baseline"/>
      </w:pPr>
      <w:r>
        <w:rPr>
          <w:rFonts w:hint="eastAsia"/>
        </w:rPr>
        <w:t>ロ</w:t>
      </w:r>
      <w:r w:rsidR="00EE2853">
        <w:rPr>
          <w:rFonts w:hint="eastAsia"/>
        </w:rPr>
        <w:t xml:space="preserve">　</w:t>
      </w:r>
      <w:r>
        <w:rPr>
          <w:rFonts w:hint="eastAsia"/>
        </w:rPr>
        <w:t>当該自然由来等形質変更時要届出区域内の土地の土壌の特定有害物質による汚染状態を明らかにした図面</w:t>
      </w:r>
    </w:p>
    <w:p w:rsidR="00EE2853" w:rsidRDefault="00EE2853" w:rsidP="00EE2853">
      <w:pPr>
        <w:suppressAutoHyphens/>
        <w:autoSpaceDE w:val="0"/>
        <w:autoSpaceDN w:val="0"/>
        <w:spacing w:line="280" w:lineRule="exact"/>
        <w:ind w:leftChars="95" w:left="567" w:hangingChars="175" w:hanging="368"/>
        <w:jc w:val="left"/>
        <w:textAlignment w:val="baseline"/>
      </w:pPr>
    </w:p>
    <w:p w:rsidR="00964D84" w:rsidRPr="00964D84" w:rsidRDefault="00964D84" w:rsidP="00EE2853">
      <w:pPr>
        <w:suppressAutoHyphens/>
        <w:autoSpaceDE w:val="0"/>
        <w:autoSpaceDN w:val="0"/>
        <w:spacing w:line="280" w:lineRule="exact"/>
        <w:ind w:leftChars="95" w:left="567" w:hangingChars="175" w:hanging="368"/>
        <w:jc w:val="left"/>
        <w:textAlignment w:val="baseline"/>
      </w:pPr>
      <w:r>
        <w:rPr>
          <w:rFonts w:hint="eastAsia"/>
        </w:rPr>
        <w:t>ハ</w:t>
      </w:r>
      <w:r w:rsidR="00EE2853">
        <w:rPr>
          <w:rFonts w:hint="eastAsia"/>
        </w:rPr>
        <w:t xml:space="preserve">　</w:t>
      </w:r>
      <w:r>
        <w:rPr>
          <w:rFonts w:hint="eastAsia"/>
        </w:rPr>
        <w:t>土地の形質の変更をしようとする者が当該土地の所有者等でない場合にあっては、自然由来等形質変更時要届出区域から搬出された自然由来等土壌を使用することについての当該土地の所有者等の同意書</w:t>
      </w:r>
    </w:p>
    <w:sectPr w:rsidR="00964D84" w:rsidRPr="00964D84" w:rsidSect="00D040AF">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0A0" w:rsidRDefault="001B70A0" w:rsidP="003C084E">
      <w:r>
        <w:separator/>
      </w:r>
    </w:p>
  </w:endnote>
  <w:endnote w:type="continuationSeparator" w:id="0">
    <w:p w:rsidR="001B70A0" w:rsidRDefault="001B70A0"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0A0" w:rsidRDefault="001B70A0" w:rsidP="003C084E">
      <w:r>
        <w:separator/>
      </w:r>
    </w:p>
  </w:footnote>
  <w:footnote w:type="continuationSeparator" w:id="0">
    <w:p w:rsidR="001B70A0" w:rsidRDefault="001B70A0"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8D"/>
    <w:rsid w:val="0003458B"/>
    <w:rsid w:val="000379D3"/>
    <w:rsid w:val="000A5E5F"/>
    <w:rsid w:val="000D356D"/>
    <w:rsid w:val="001B70A0"/>
    <w:rsid w:val="001D1A32"/>
    <w:rsid w:val="002A70A8"/>
    <w:rsid w:val="002C5F29"/>
    <w:rsid w:val="00397C5C"/>
    <w:rsid w:val="003C084E"/>
    <w:rsid w:val="003C4B61"/>
    <w:rsid w:val="00402341"/>
    <w:rsid w:val="0045405A"/>
    <w:rsid w:val="004952AA"/>
    <w:rsid w:val="004B6267"/>
    <w:rsid w:val="004D10B6"/>
    <w:rsid w:val="004D1C1B"/>
    <w:rsid w:val="00510891"/>
    <w:rsid w:val="005A1855"/>
    <w:rsid w:val="005B128D"/>
    <w:rsid w:val="00640B3E"/>
    <w:rsid w:val="00672733"/>
    <w:rsid w:val="0068226A"/>
    <w:rsid w:val="006953C7"/>
    <w:rsid w:val="006E7DA0"/>
    <w:rsid w:val="006F5CFF"/>
    <w:rsid w:val="0074268C"/>
    <w:rsid w:val="00780DC3"/>
    <w:rsid w:val="007815E9"/>
    <w:rsid w:val="00792F27"/>
    <w:rsid w:val="007A53CF"/>
    <w:rsid w:val="007D6E9C"/>
    <w:rsid w:val="008D406F"/>
    <w:rsid w:val="00964D84"/>
    <w:rsid w:val="00992B56"/>
    <w:rsid w:val="009D4F2C"/>
    <w:rsid w:val="00A22A19"/>
    <w:rsid w:val="00A3235B"/>
    <w:rsid w:val="00A46A91"/>
    <w:rsid w:val="00A5171F"/>
    <w:rsid w:val="00A66A11"/>
    <w:rsid w:val="00A83F6A"/>
    <w:rsid w:val="00AA4BAD"/>
    <w:rsid w:val="00AD2276"/>
    <w:rsid w:val="00AE666B"/>
    <w:rsid w:val="00B004BE"/>
    <w:rsid w:val="00B44ABD"/>
    <w:rsid w:val="00B57006"/>
    <w:rsid w:val="00B9495B"/>
    <w:rsid w:val="00BB3EB4"/>
    <w:rsid w:val="00C0622B"/>
    <w:rsid w:val="00C15CA1"/>
    <w:rsid w:val="00C301FE"/>
    <w:rsid w:val="00CD0CD7"/>
    <w:rsid w:val="00D040AF"/>
    <w:rsid w:val="00E21B2B"/>
    <w:rsid w:val="00E50EF4"/>
    <w:rsid w:val="00E76132"/>
    <w:rsid w:val="00E76A96"/>
    <w:rsid w:val="00EE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30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B949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49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67836">
      <w:bodyDiv w:val="1"/>
      <w:marLeft w:val="0"/>
      <w:marRight w:val="0"/>
      <w:marTop w:val="0"/>
      <w:marBottom w:val="0"/>
      <w:divBdr>
        <w:top w:val="none" w:sz="0" w:space="0" w:color="auto"/>
        <w:left w:val="none" w:sz="0" w:space="0" w:color="auto"/>
        <w:bottom w:val="none" w:sz="0" w:space="0" w:color="auto"/>
        <w:right w:val="none" w:sz="0" w:space="0" w:color="auto"/>
      </w:divBdr>
    </w:div>
    <w:div w:id="87157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2021-03-30T01:34:00Z</dcterms:created>
  <dcterms:modified xsi:type="dcterms:W3CDTF">2021-05-18T07:50:00Z</dcterms:modified>
</cp:coreProperties>
</file>