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B0" w:rsidRDefault="00EF1FAC" w:rsidP="009519E2">
      <w:pPr>
        <w:spacing w:line="300" w:lineRule="auto"/>
        <w:jc w:val="center"/>
      </w:pPr>
      <w:r>
        <w:rPr>
          <w:rFonts w:hint="eastAsia"/>
        </w:rPr>
        <w:t>松戸市スポーツ振興基金</w:t>
      </w:r>
      <w:r w:rsidR="00213B16">
        <w:rPr>
          <w:rFonts w:hint="eastAsia"/>
        </w:rPr>
        <w:t>事業</w:t>
      </w:r>
      <w:r w:rsidR="00AC1BF6">
        <w:rPr>
          <w:rFonts w:hint="eastAsia"/>
        </w:rPr>
        <w:t>実施要綱</w:t>
      </w:r>
    </w:p>
    <w:p w:rsidR="00AC1BF6" w:rsidRDefault="00AC1BF6" w:rsidP="00B26F7B">
      <w:pPr>
        <w:spacing w:line="300" w:lineRule="auto"/>
      </w:pPr>
    </w:p>
    <w:p w:rsidR="00AC1BF6" w:rsidRDefault="00AC1BF6" w:rsidP="00B26F7B">
      <w:pPr>
        <w:spacing w:line="300" w:lineRule="auto"/>
      </w:pPr>
      <w:r>
        <w:rPr>
          <w:rFonts w:hint="eastAsia"/>
        </w:rPr>
        <w:t>（趣旨）</w:t>
      </w:r>
    </w:p>
    <w:p w:rsidR="006E00CC" w:rsidRDefault="006E00CC" w:rsidP="00B26F7B">
      <w:pPr>
        <w:spacing w:line="300" w:lineRule="auto"/>
        <w:ind w:left="240" w:hangingChars="100" w:hanging="240"/>
      </w:pPr>
      <w:r>
        <w:rPr>
          <w:rFonts w:hint="eastAsia"/>
        </w:rPr>
        <w:t>第１条　この要綱は、松戸市スポーツ振興基金条例</w:t>
      </w:r>
      <w:r w:rsidR="00B26F7B">
        <w:rPr>
          <w:rFonts w:hint="eastAsia"/>
        </w:rPr>
        <w:t>（</w:t>
      </w:r>
      <w:r w:rsidR="003D1DCA">
        <w:rPr>
          <w:rFonts w:hint="eastAsia"/>
        </w:rPr>
        <w:t>平成２４年松戸市条例第５号。</w:t>
      </w:r>
      <w:r w:rsidR="00B26F7B">
        <w:rPr>
          <w:rFonts w:hint="eastAsia"/>
        </w:rPr>
        <w:t>以下「条例」</w:t>
      </w:r>
      <w:r w:rsidR="009A52B0">
        <w:rPr>
          <w:rFonts w:hint="eastAsia"/>
        </w:rPr>
        <w:t>という。）</w:t>
      </w:r>
      <w:r>
        <w:rPr>
          <w:rFonts w:hint="eastAsia"/>
        </w:rPr>
        <w:t>第６条の規定に基づき、</w:t>
      </w:r>
      <w:r w:rsidR="00C242B2">
        <w:rPr>
          <w:rFonts w:hint="eastAsia"/>
        </w:rPr>
        <w:t>スポーツ振興基金を財源とする</w:t>
      </w:r>
      <w:r>
        <w:rPr>
          <w:rFonts w:hint="eastAsia"/>
        </w:rPr>
        <w:t>スポーツ活動の振興に資する</w:t>
      </w:r>
      <w:r w:rsidR="009A52B0">
        <w:rPr>
          <w:rFonts w:hint="eastAsia"/>
        </w:rPr>
        <w:t>事</w:t>
      </w:r>
      <w:bookmarkStart w:id="0" w:name="_GoBack"/>
      <w:bookmarkEnd w:id="0"/>
      <w:r w:rsidR="009A52B0">
        <w:rPr>
          <w:rFonts w:hint="eastAsia"/>
        </w:rPr>
        <w:t>業</w:t>
      </w:r>
      <w:r>
        <w:rPr>
          <w:rFonts w:hint="eastAsia"/>
        </w:rPr>
        <w:t>に関し、必要な事項を定めるものとする。</w:t>
      </w:r>
    </w:p>
    <w:p w:rsidR="006E00CC" w:rsidRDefault="00B26F7B" w:rsidP="00B26F7B">
      <w:pPr>
        <w:spacing w:line="300" w:lineRule="auto"/>
        <w:ind w:left="240" w:hangingChars="100" w:hanging="240"/>
      </w:pPr>
      <w:r>
        <w:rPr>
          <w:rFonts w:hint="eastAsia"/>
        </w:rPr>
        <w:t>（対象事業）</w:t>
      </w:r>
    </w:p>
    <w:p w:rsidR="00B26F7B" w:rsidRDefault="00B26F7B" w:rsidP="00B26F7B">
      <w:pPr>
        <w:spacing w:line="300" w:lineRule="auto"/>
        <w:ind w:left="240" w:hangingChars="100" w:hanging="240"/>
      </w:pPr>
      <w:r>
        <w:rPr>
          <w:rFonts w:hint="eastAsia"/>
        </w:rPr>
        <w:t xml:space="preserve">第２条　</w:t>
      </w:r>
      <w:r w:rsidR="009A52B0">
        <w:rPr>
          <w:rFonts w:hint="eastAsia"/>
        </w:rPr>
        <w:t>条例第６条に規定する処分の対象となる事業は、次に掲げる事業とする。</w:t>
      </w:r>
    </w:p>
    <w:p w:rsidR="009A52B0" w:rsidRPr="00FD5830" w:rsidRDefault="009A52B0" w:rsidP="009A52B0">
      <w:pPr>
        <w:spacing w:line="300" w:lineRule="auto"/>
        <w:ind w:leftChars="100" w:left="480" w:hangingChars="100" w:hanging="240"/>
      </w:pPr>
      <w:r w:rsidRPr="00FD5830">
        <w:rPr>
          <w:rFonts w:hint="eastAsia"/>
        </w:rPr>
        <w:t>（１）</w:t>
      </w:r>
      <w:r w:rsidR="00D13367" w:rsidRPr="00406C96">
        <w:rPr>
          <w:rFonts w:hint="eastAsia"/>
        </w:rPr>
        <w:t>パラ</w:t>
      </w:r>
      <w:r w:rsidR="00BF3CB8" w:rsidRPr="00406C96">
        <w:rPr>
          <w:rFonts w:hint="eastAsia"/>
        </w:rPr>
        <w:t>アスリート強化・支援事業対</w:t>
      </w:r>
      <w:r w:rsidR="00BF3CB8" w:rsidRPr="00FD5830">
        <w:rPr>
          <w:rFonts w:hint="eastAsia"/>
        </w:rPr>
        <w:t>象選手奨励金</w:t>
      </w:r>
      <w:r w:rsidRPr="00FD5830">
        <w:rPr>
          <w:rFonts w:hint="eastAsia"/>
        </w:rPr>
        <w:t>交付事業</w:t>
      </w:r>
    </w:p>
    <w:p w:rsidR="009A52B0" w:rsidRDefault="009A52B0" w:rsidP="009A52B0">
      <w:pPr>
        <w:spacing w:line="300" w:lineRule="auto"/>
        <w:ind w:leftChars="100" w:left="480" w:hangingChars="100" w:hanging="240"/>
      </w:pPr>
      <w:r>
        <w:rPr>
          <w:rFonts w:hint="eastAsia"/>
        </w:rPr>
        <w:t>（２）スポーツ</w:t>
      </w:r>
      <w:r w:rsidR="00C23AEF">
        <w:rPr>
          <w:rFonts w:hint="eastAsia"/>
        </w:rPr>
        <w:t>競技</w:t>
      </w:r>
      <w:r>
        <w:rPr>
          <w:rFonts w:hint="eastAsia"/>
        </w:rPr>
        <w:t>大会優秀選手褒賞金交付事業</w:t>
      </w:r>
    </w:p>
    <w:p w:rsidR="009A52B0" w:rsidRDefault="009A52B0" w:rsidP="009A52B0">
      <w:pPr>
        <w:spacing w:line="300" w:lineRule="auto"/>
        <w:ind w:leftChars="100" w:left="480" w:hangingChars="100" w:hanging="240"/>
      </w:pPr>
      <w:r>
        <w:rPr>
          <w:rFonts w:hint="eastAsia"/>
        </w:rPr>
        <w:t>（３）</w:t>
      </w:r>
      <w:r w:rsidR="00C242B2">
        <w:rPr>
          <w:rFonts w:hint="eastAsia"/>
        </w:rPr>
        <w:t>総合型地域スポーツクラブ</w:t>
      </w:r>
      <w:r w:rsidR="00BF3CDF">
        <w:rPr>
          <w:rFonts w:hint="eastAsia"/>
        </w:rPr>
        <w:t>の</w:t>
      </w:r>
      <w:r w:rsidR="005B6448">
        <w:rPr>
          <w:rFonts w:hint="eastAsia"/>
        </w:rPr>
        <w:t>自立運営</w:t>
      </w:r>
      <w:r w:rsidR="009332BC">
        <w:rPr>
          <w:rFonts w:hint="eastAsia"/>
        </w:rPr>
        <w:t>・</w:t>
      </w:r>
      <w:r w:rsidR="005B6448">
        <w:rPr>
          <w:rFonts w:hint="eastAsia"/>
        </w:rPr>
        <w:t>活動</w:t>
      </w:r>
      <w:r w:rsidR="00C242B2">
        <w:rPr>
          <w:rFonts w:hint="eastAsia"/>
        </w:rPr>
        <w:t>補助</w:t>
      </w:r>
      <w:r w:rsidR="007C5A30">
        <w:rPr>
          <w:rFonts w:hint="eastAsia"/>
        </w:rPr>
        <w:t>金交付</w:t>
      </w:r>
      <w:r w:rsidR="00C242B2">
        <w:rPr>
          <w:rFonts w:hint="eastAsia"/>
        </w:rPr>
        <w:t>事業</w:t>
      </w:r>
    </w:p>
    <w:p w:rsidR="00C242B2" w:rsidRDefault="009519E2" w:rsidP="00C242B2">
      <w:pPr>
        <w:spacing w:line="300" w:lineRule="auto"/>
      </w:pPr>
      <w:r>
        <w:rPr>
          <w:rFonts w:hint="eastAsia"/>
        </w:rPr>
        <w:t>（事業内容等）</w:t>
      </w:r>
    </w:p>
    <w:p w:rsidR="006E00CC" w:rsidRDefault="009519E2" w:rsidP="00B26F7B">
      <w:pPr>
        <w:spacing w:line="300" w:lineRule="auto"/>
      </w:pPr>
      <w:r>
        <w:rPr>
          <w:rFonts w:hint="eastAsia"/>
        </w:rPr>
        <w:t>第３条　事業内容等については、別に定めるところによる。</w:t>
      </w:r>
    </w:p>
    <w:p w:rsidR="009519E2" w:rsidRDefault="009519E2" w:rsidP="00B26F7B">
      <w:pPr>
        <w:spacing w:line="300" w:lineRule="auto"/>
      </w:pPr>
      <w:r>
        <w:rPr>
          <w:rFonts w:hint="eastAsia"/>
        </w:rPr>
        <w:t>（</w:t>
      </w:r>
      <w:r w:rsidR="00132276">
        <w:rPr>
          <w:rFonts w:hint="eastAsia"/>
        </w:rPr>
        <w:t>補則</w:t>
      </w:r>
      <w:r>
        <w:rPr>
          <w:rFonts w:hint="eastAsia"/>
        </w:rPr>
        <w:t>）</w:t>
      </w:r>
    </w:p>
    <w:p w:rsidR="009519E2" w:rsidRDefault="009519E2" w:rsidP="00B26F7B">
      <w:pPr>
        <w:spacing w:line="300" w:lineRule="auto"/>
      </w:pPr>
      <w:r>
        <w:rPr>
          <w:rFonts w:hint="eastAsia"/>
        </w:rPr>
        <w:t>第４条　この要綱の定めるもののほか必要な事項は、</w:t>
      </w:r>
      <w:r w:rsidR="00B16218">
        <w:rPr>
          <w:rFonts w:hint="eastAsia"/>
        </w:rPr>
        <w:t>教育長</w:t>
      </w:r>
      <w:r>
        <w:rPr>
          <w:rFonts w:hint="eastAsia"/>
        </w:rPr>
        <w:t>が定める。</w:t>
      </w:r>
    </w:p>
    <w:p w:rsidR="009519E2" w:rsidRDefault="009519E2" w:rsidP="009519E2">
      <w:pPr>
        <w:spacing w:line="300" w:lineRule="auto"/>
        <w:ind w:leftChars="200" w:left="480"/>
      </w:pPr>
      <w:r>
        <w:rPr>
          <w:rFonts w:hint="eastAsia"/>
        </w:rPr>
        <w:t>附則</w:t>
      </w:r>
    </w:p>
    <w:p w:rsidR="009519E2" w:rsidRDefault="009519E2" w:rsidP="009519E2">
      <w:pPr>
        <w:spacing w:line="300" w:lineRule="auto"/>
        <w:ind w:firstLineChars="100" w:firstLine="240"/>
      </w:pPr>
      <w:r>
        <w:rPr>
          <w:rFonts w:hint="eastAsia"/>
        </w:rPr>
        <w:t>この要綱は、平成２９年４月１日から施行する。</w:t>
      </w:r>
    </w:p>
    <w:p w:rsidR="00BF3CB8" w:rsidRDefault="00BF3CB8" w:rsidP="009519E2">
      <w:pPr>
        <w:spacing w:line="300" w:lineRule="auto"/>
        <w:ind w:firstLineChars="100" w:firstLine="240"/>
      </w:pPr>
      <w:r w:rsidRPr="00FD5830">
        <w:rPr>
          <w:rFonts w:hint="eastAsia"/>
        </w:rPr>
        <w:t>この要綱は、令和４年４月１日から施行する。</w:t>
      </w:r>
    </w:p>
    <w:p w:rsidR="00D13367" w:rsidRPr="00FD5830" w:rsidRDefault="00D13367" w:rsidP="009519E2">
      <w:pPr>
        <w:spacing w:line="300" w:lineRule="auto"/>
        <w:ind w:firstLineChars="100" w:firstLine="240"/>
      </w:pPr>
      <w:r>
        <w:rPr>
          <w:rFonts w:hint="eastAsia"/>
        </w:rPr>
        <w:t>この要綱は、令和４年１２月１日から施行する。</w:t>
      </w:r>
    </w:p>
    <w:p w:rsidR="009519E2" w:rsidRDefault="009519E2" w:rsidP="00B26F7B">
      <w:pPr>
        <w:spacing w:line="300" w:lineRule="auto"/>
      </w:pPr>
    </w:p>
    <w:sectPr w:rsidR="009519E2" w:rsidSect="00BC2B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99" w:rsidRDefault="00F14799" w:rsidP="00B26F7B">
      <w:r>
        <w:separator/>
      </w:r>
    </w:p>
  </w:endnote>
  <w:endnote w:type="continuationSeparator" w:id="0">
    <w:p w:rsidR="00F14799" w:rsidRDefault="00F14799" w:rsidP="00B2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99" w:rsidRDefault="00F14799" w:rsidP="00B26F7B">
      <w:r>
        <w:separator/>
      </w:r>
    </w:p>
  </w:footnote>
  <w:footnote w:type="continuationSeparator" w:id="0">
    <w:p w:rsidR="00F14799" w:rsidRDefault="00F14799" w:rsidP="00B2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AC"/>
    <w:rsid w:val="00052E2C"/>
    <w:rsid w:val="00055169"/>
    <w:rsid w:val="00062BD8"/>
    <w:rsid w:val="00132276"/>
    <w:rsid w:val="00213B16"/>
    <w:rsid w:val="00226A14"/>
    <w:rsid w:val="00257D23"/>
    <w:rsid w:val="00290DC4"/>
    <w:rsid w:val="003131CF"/>
    <w:rsid w:val="003D1DCA"/>
    <w:rsid w:val="00406C96"/>
    <w:rsid w:val="005B6448"/>
    <w:rsid w:val="00656AB0"/>
    <w:rsid w:val="006E00CC"/>
    <w:rsid w:val="007066FE"/>
    <w:rsid w:val="007C5A30"/>
    <w:rsid w:val="008C6DEB"/>
    <w:rsid w:val="009332BC"/>
    <w:rsid w:val="009519E2"/>
    <w:rsid w:val="009A52B0"/>
    <w:rsid w:val="00AC1BF6"/>
    <w:rsid w:val="00AF0D14"/>
    <w:rsid w:val="00B03184"/>
    <w:rsid w:val="00B16218"/>
    <w:rsid w:val="00B26F7B"/>
    <w:rsid w:val="00BC2B1E"/>
    <w:rsid w:val="00BF3CB8"/>
    <w:rsid w:val="00BF3CDF"/>
    <w:rsid w:val="00C23AEF"/>
    <w:rsid w:val="00C242B2"/>
    <w:rsid w:val="00C47F6D"/>
    <w:rsid w:val="00D13367"/>
    <w:rsid w:val="00D63F35"/>
    <w:rsid w:val="00EC419A"/>
    <w:rsid w:val="00EF1FAC"/>
    <w:rsid w:val="00F14799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CDA751D-1271-4DBA-B7C6-8831924E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F7B"/>
  </w:style>
  <w:style w:type="paragraph" w:styleId="a5">
    <w:name w:val="footer"/>
    <w:basedOn w:val="a"/>
    <w:link w:val="a6"/>
    <w:uiPriority w:val="99"/>
    <w:unhideWhenUsed/>
    <w:rsid w:val="00B26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 健二</dc:creator>
  <cp:lastModifiedBy>齋藤 康平</cp:lastModifiedBy>
  <cp:revision>17</cp:revision>
  <dcterms:created xsi:type="dcterms:W3CDTF">2016-08-09T06:26:00Z</dcterms:created>
  <dcterms:modified xsi:type="dcterms:W3CDTF">2023-01-04T05:44:00Z</dcterms:modified>
</cp:coreProperties>
</file>