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C31E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>別　紙　２</w:t>
      </w:r>
    </w:p>
    <w:p w14:paraId="002F4C84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319705BF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年　　月　　日</w:t>
      </w:r>
    </w:p>
    <w:p w14:paraId="09C44729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49EA986E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 xml:space="preserve">　</w:t>
      </w:r>
      <w:r w:rsidR="0001272D" w:rsidRPr="00535C4E">
        <w:rPr>
          <w:rFonts w:ascii="BIZ UDゴシック" w:eastAsia="BIZ UDゴシック" w:hAnsi="BIZ UDゴシック" w:hint="eastAsia"/>
        </w:rPr>
        <w:t>(宛先)</w:t>
      </w:r>
      <w:r w:rsidRPr="00535C4E">
        <w:rPr>
          <w:rFonts w:ascii="BIZ UDゴシック" w:eastAsia="BIZ UDゴシック" w:hAnsi="BIZ UDゴシック" w:hint="eastAsia"/>
        </w:rPr>
        <w:t>松戸市長</w:t>
      </w:r>
    </w:p>
    <w:p w14:paraId="47E69811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7464916D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512BE6DA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 xml:space="preserve">　　　　　　　　　　　　　　　　　　　自主防災組織名</w:t>
      </w:r>
    </w:p>
    <w:p w14:paraId="1C441489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/>
          <w:noProof/>
        </w:rPr>
        <w:pict w14:anchorId="25BC8820">
          <v:line id="_x0000_s1027" style="position:absolute;left:0;text-align:left;z-index:251656192" from="223.1pt,5.65pt" to="434.6pt,5.65pt" o:allowincell="f"/>
        </w:pict>
      </w:r>
    </w:p>
    <w:p w14:paraId="7AD48F5A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478C69C1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 xml:space="preserve">　　　　　　　　　　　　　　　　　　　代表者住所</w:t>
      </w:r>
    </w:p>
    <w:p w14:paraId="70C1E6E7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/>
          <w:noProof/>
        </w:rPr>
        <w:pict w14:anchorId="4CBEF8B5">
          <v:line id="_x0000_s1028" style="position:absolute;left:0;text-align:left;z-index:251657216" from="223.1pt,5.65pt" to="434.6pt,5.65pt" o:allowincell="f"/>
        </w:pict>
      </w:r>
    </w:p>
    <w:p w14:paraId="59C42B4B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55BDD45B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 xml:space="preserve">　　　　　</w:t>
      </w:r>
      <w:r w:rsidR="007501AC" w:rsidRPr="00535C4E">
        <w:rPr>
          <w:rFonts w:ascii="BIZ UDゴシック" w:eastAsia="BIZ UDゴシック" w:hAnsi="BIZ UDゴシック" w:hint="eastAsia"/>
        </w:rPr>
        <w:t xml:space="preserve">　　　　　　　　　　　　　　氏　　　名　　　　　　　　　　　　</w:t>
      </w:r>
    </w:p>
    <w:p w14:paraId="6E88876A" w14:textId="77777777" w:rsidR="004F748B" w:rsidRPr="00535C4E" w:rsidRDefault="004F748B">
      <w:pPr>
        <w:spacing w:line="360" w:lineRule="auto"/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/>
          <w:noProof/>
        </w:rPr>
        <w:pict w14:anchorId="555823B9">
          <v:line id="_x0000_s1029" style="position:absolute;left:0;text-align:left;z-index:251658240" from="223.1pt,5.65pt" to="434.6pt,5.65pt" o:allowincell="f"/>
        </w:pict>
      </w:r>
    </w:p>
    <w:p w14:paraId="06BFDDFB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09B38C07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480F919A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1851AF78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10C53F00" w14:textId="77777777" w:rsidR="004F748B" w:rsidRPr="00535C4E" w:rsidRDefault="004F748B">
      <w:pPr>
        <w:jc w:val="center"/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>活　　　動　　　確　　　約　　　書</w:t>
      </w:r>
    </w:p>
    <w:p w14:paraId="7A0EA383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1EA3C17E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0B42BDA4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1A71FF44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 xml:space="preserve">　　　　　　　　　　　　　　　（町会・自治会）自主防災組織は、今後継続して</w:t>
      </w:r>
    </w:p>
    <w:p w14:paraId="225AA082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/>
          <w:noProof/>
        </w:rPr>
        <w:pict w14:anchorId="315F6698">
          <v:line id="_x0000_s1031" style="position:absolute;left:0;text-align:left;z-index:251659264" from="11.75pt,0" to="176.25pt,0" o:allowincell="f"/>
        </w:pict>
      </w:r>
    </w:p>
    <w:p w14:paraId="09CC55AD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  <w:r w:rsidRPr="00535C4E">
        <w:rPr>
          <w:rFonts w:ascii="BIZ UDゴシック" w:eastAsia="BIZ UDゴシック" w:hAnsi="BIZ UDゴシック" w:hint="eastAsia"/>
        </w:rPr>
        <w:t xml:space="preserve">　防災訓練を実施することを確約いたします。</w:t>
      </w:r>
    </w:p>
    <w:p w14:paraId="7EFF7508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p w14:paraId="2939B409" w14:textId="77777777" w:rsidR="004F748B" w:rsidRPr="00535C4E" w:rsidRDefault="004F748B">
      <w:pPr>
        <w:rPr>
          <w:rFonts w:ascii="BIZ UDゴシック" w:eastAsia="BIZ UDゴシック" w:hAnsi="BIZ UDゴシック" w:hint="eastAsia"/>
        </w:rPr>
      </w:pPr>
    </w:p>
    <w:sectPr w:rsidR="004F748B" w:rsidRPr="00535C4E">
      <w:pgSz w:w="11906" w:h="16838" w:code="9"/>
      <w:pgMar w:top="1701" w:right="1418" w:bottom="1701" w:left="1701" w:header="851" w:footer="992" w:gutter="0"/>
      <w:cols w:space="425"/>
      <w:docGrid w:type="linesAndChars" w:linePitch="335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23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72D"/>
    <w:rsid w:val="0001272D"/>
    <w:rsid w:val="004F748B"/>
    <w:rsid w:val="00535C4E"/>
    <w:rsid w:val="006F2DBA"/>
    <w:rsid w:val="007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1024A4"/>
  <w15:chartTrackingRefBased/>
  <w15:docId w15:val="{F9E0A515-684F-498A-9AC7-CEB6D04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FM-USER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繁蔵＆千香</dc:creator>
  <cp:keywords/>
  <cp:lastModifiedBy>舩城 雄利</cp:lastModifiedBy>
  <cp:revision>2</cp:revision>
  <dcterms:created xsi:type="dcterms:W3CDTF">2026-03-19T00:04:00Z</dcterms:created>
  <dcterms:modified xsi:type="dcterms:W3CDTF">2026-03-19T00:04:00Z</dcterms:modified>
</cp:coreProperties>
</file>